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D9" w:rsidRPr="009D129C" w:rsidRDefault="005609A5" w:rsidP="0056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насыщаемости </w:t>
      </w:r>
      <w:r w:rsidR="004D2AD9" w:rsidRPr="009D129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предметно-пространственной развивающей среды</w:t>
      </w:r>
    </w:p>
    <w:p w:rsidR="005609A5" w:rsidRPr="009D129C" w:rsidRDefault="005609A5" w:rsidP="004D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учебно-материального обеспечения</w:t>
      </w:r>
      <w:r w:rsidR="004D2AD9" w:rsidRPr="009D1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129C">
        <w:rPr>
          <w:rFonts w:ascii="Times New Roman" w:eastAsia="Times New Roman" w:hAnsi="Times New Roman" w:cs="Times New Roman"/>
          <w:b/>
          <w:bCs/>
          <w:sz w:val="24"/>
          <w:szCs w:val="24"/>
        </w:rPr>
        <w:t>НДОУ «Детский сад №244 ОАО «РЖД»</w:t>
      </w:r>
    </w:p>
    <w:p w:rsidR="00E47B88" w:rsidRPr="009D129C" w:rsidRDefault="00E47B88" w:rsidP="004D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29C">
        <w:rPr>
          <w:rFonts w:ascii="Times New Roman" w:eastAsia="Times New Roman" w:hAnsi="Times New Roman" w:cs="Times New Roman"/>
          <w:b/>
          <w:bCs/>
          <w:sz w:val="24"/>
          <w:szCs w:val="24"/>
        </w:rPr>
        <w:t>на 2014-2019 годы</w:t>
      </w:r>
    </w:p>
    <w:p w:rsidR="005609A5" w:rsidRPr="009D129C" w:rsidRDefault="005609A5" w:rsidP="0056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9A5" w:rsidRPr="009D129C" w:rsidRDefault="005609A5" w:rsidP="005609A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D129C">
        <w:rPr>
          <w:rFonts w:ascii="Times New Roman" w:eastAsia="Times New Roman" w:hAnsi="Times New Roman" w:cs="Times New Roman"/>
          <w:bCs/>
          <w:sz w:val="24"/>
          <w:szCs w:val="24"/>
        </w:rPr>
        <w:t>Составлен</w:t>
      </w:r>
      <w:proofErr w:type="gramEnd"/>
      <w:r w:rsidRPr="009D129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«Примерным перечнем игрового оборудования для учебно-материального обеспечения дошкольных образовательных учреждений (</w:t>
      </w:r>
      <w:proofErr w:type="spellStart"/>
      <w:r w:rsidRPr="009D129C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D129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России)», </w:t>
      </w:r>
      <w:r w:rsidRPr="009D12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9D129C">
        <w:rPr>
          <w:rFonts w:ascii="Times New Roman" w:hAnsi="Times New Roman" w:cs="Times New Roman"/>
          <w:sz w:val="24"/>
          <w:szCs w:val="24"/>
        </w:rPr>
        <w:t>римерной общеобразовательной программ</w:t>
      </w:r>
      <w:r w:rsidR="004D2AD9" w:rsidRPr="009D129C">
        <w:rPr>
          <w:rFonts w:ascii="Times New Roman" w:hAnsi="Times New Roman" w:cs="Times New Roman"/>
          <w:sz w:val="24"/>
          <w:szCs w:val="24"/>
        </w:rPr>
        <w:t>ой</w:t>
      </w:r>
      <w:r w:rsidRPr="009D129C">
        <w:rPr>
          <w:rFonts w:ascii="Times New Roman" w:hAnsi="Times New Roman" w:cs="Times New Roman"/>
          <w:sz w:val="24"/>
          <w:szCs w:val="24"/>
        </w:rPr>
        <w:t xml:space="preserve"> «От рождения до школы» (под ред. Н.Е. </w:t>
      </w:r>
      <w:proofErr w:type="spellStart"/>
      <w:r w:rsidRPr="009D129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D129C">
        <w:rPr>
          <w:rFonts w:ascii="Times New Roman" w:hAnsi="Times New Roman" w:cs="Times New Roman"/>
          <w:sz w:val="24"/>
          <w:szCs w:val="24"/>
        </w:rPr>
        <w:t>, Т.С. Комаровой, М.А.Васильевой)</w:t>
      </w:r>
      <w:r w:rsidR="004D2AD9" w:rsidRPr="009D129C">
        <w:rPr>
          <w:rFonts w:ascii="Times New Roman" w:hAnsi="Times New Roman" w:cs="Times New Roman"/>
          <w:sz w:val="24"/>
          <w:szCs w:val="24"/>
        </w:rPr>
        <w:t>.</w:t>
      </w:r>
    </w:p>
    <w:p w:rsidR="004D2AD9" w:rsidRPr="009D129C" w:rsidRDefault="004D2AD9" w:rsidP="005609A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1" w:type="pct"/>
        <w:tblLayout w:type="fixed"/>
        <w:tblLook w:val="04A0"/>
      </w:tblPr>
      <w:tblGrid>
        <w:gridCol w:w="6407"/>
        <w:gridCol w:w="1118"/>
        <w:gridCol w:w="1795"/>
        <w:gridCol w:w="1535"/>
      </w:tblGrid>
      <w:tr w:rsidR="001B4850" w:rsidRPr="009D129C" w:rsidTr="00E47B88">
        <w:tc>
          <w:tcPr>
            <w:tcW w:w="2951" w:type="pct"/>
            <w:vAlign w:val="center"/>
          </w:tcPr>
          <w:p w:rsidR="001B4850" w:rsidRPr="009D129C" w:rsidRDefault="001B4850" w:rsidP="004D2AD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15" w:type="pct"/>
            <w:vAlign w:val="center"/>
          </w:tcPr>
          <w:p w:rsidR="001B4850" w:rsidRPr="009D129C" w:rsidRDefault="001B4850" w:rsidP="00C9639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Кол-во</w:t>
            </w:r>
          </w:p>
        </w:tc>
        <w:tc>
          <w:tcPr>
            <w:tcW w:w="827" w:type="pct"/>
            <w:vAlign w:val="center"/>
          </w:tcPr>
          <w:p w:rsidR="001B4850" w:rsidRPr="009D129C" w:rsidRDefault="001B4850" w:rsidP="004D2AD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приобретения</w:t>
            </w:r>
          </w:p>
        </w:tc>
        <w:tc>
          <w:tcPr>
            <w:tcW w:w="707" w:type="pct"/>
            <w:vAlign w:val="center"/>
          </w:tcPr>
          <w:p w:rsidR="001B4850" w:rsidRPr="009D129C" w:rsidRDefault="001300F6" w:rsidP="004D2AD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  <w:p w:rsidR="001D02DC" w:rsidRPr="009D129C" w:rsidRDefault="001D02DC" w:rsidP="004D2AD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01.10.2015г.</w:t>
            </w:r>
          </w:p>
        </w:tc>
      </w:tr>
      <w:tr w:rsidR="001B4850" w:rsidRPr="009D129C" w:rsidTr="00E47B88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1B4850" w:rsidRPr="009D129C" w:rsidRDefault="001B4850" w:rsidP="007031A9">
            <w:pPr>
              <w:pStyle w:val="a4"/>
              <w:numPr>
                <w:ilvl w:val="0"/>
                <w:numId w:val="1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 РАЗВИТИЕ</w:t>
            </w:r>
          </w:p>
        </w:tc>
      </w:tr>
      <w:tr w:rsidR="001B4850" w:rsidRPr="009D129C" w:rsidTr="00E47B88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1B4850" w:rsidRPr="009D129C" w:rsidRDefault="001B4850" w:rsidP="00C9639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 Пирамидки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F62F5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7E1DC5" w:rsidRPr="009D129C" w:rsidTr="00E47B88">
        <w:tc>
          <w:tcPr>
            <w:tcW w:w="2951" w:type="pct"/>
          </w:tcPr>
          <w:p w:rsidR="007E1DC5" w:rsidRPr="009D129C" w:rsidRDefault="007E1DC5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515" w:type="pct"/>
          </w:tcPr>
          <w:p w:rsidR="007E1DC5" w:rsidRPr="009D129C" w:rsidRDefault="007E1DC5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7E1DC5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7E1DC5" w:rsidRPr="009D129C" w:rsidRDefault="007E1DC5"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7E1DC5" w:rsidRPr="009D129C" w:rsidTr="00E47B88">
        <w:tc>
          <w:tcPr>
            <w:tcW w:w="2951" w:type="pct"/>
          </w:tcPr>
          <w:p w:rsidR="007E1DC5" w:rsidRPr="009D129C" w:rsidRDefault="007E1DC5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515" w:type="pct"/>
          </w:tcPr>
          <w:p w:rsidR="007E1DC5" w:rsidRPr="009D129C" w:rsidRDefault="007E1DC5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7E1DC5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7E1DC5" w:rsidRPr="009D129C" w:rsidRDefault="007E1DC5"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F62F59" w:rsidP="001553C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 г.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Напольная пирамида высотой не менее 40 см из 10 крупных элементов разных размеров 4 основных цветов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F62F59" w:rsidP="001553C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Напольная пирамида высотой не менее 90 см из 18 крупных элементов разных размеров 4 основных цветов 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Напольная пирамида-башня высотой не менее 90 см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Пирамида-башня из 5–7 разноцветных элементов-стаканчиков,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выполнен в виде головки животного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2F59" w:rsidRPr="009D129C" w:rsidTr="00F62F59">
        <w:tc>
          <w:tcPr>
            <w:tcW w:w="5000" w:type="pct"/>
            <w:gridSpan w:val="4"/>
          </w:tcPr>
          <w:p w:rsidR="00F62F59" w:rsidRPr="009D129C" w:rsidRDefault="00F62F59" w:rsidP="00F62F5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 </w:t>
            </w:r>
            <w:r w:rsidRPr="009D129C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и механические игрушки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 подвижными частями из пластмассы разной структуры со звуковыми эффектами, тактильными  и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зеркальным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F62F59" w:rsidP="001553C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на текстильной основе в виде легкоузнаваемого животного, с элементами разной текстуры (включая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зеркальный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  <w:p w:rsidR="00F62F59" w:rsidRPr="009D129C" w:rsidRDefault="00F62F59" w:rsidP="001553C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Мягконабивная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игрушка-флекси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в виде животного со звуковыми эффектами двух видов (кошка, лошадка, собака, козочка, овечка, курочка)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По 1 (6)</w:t>
            </w:r>
          </w:p>
        </w:tc>
        <w:tc>
          <w:tcPr>
            <w:tcW w:w="827" w:type="pct"/>
          </w:tcPr>
          <w:p w:rsidR="001B4850" w:rsidRPr="009D129C" w:rsidRDefault="001553C3" w:rsidP="00F62F5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2015-2016уч. г. </w:t>
            </w:r>
            <w:r w:rsidR="00F62F59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="00F62F59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="00F62F59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1B4850" w:rsidRPr="009D129C" w:rsidRDefault="00F62F5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2F59" w:rsidRPr="009D129C" w:rsidRDefault="00F62F5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в виде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F62F59" w:rsidP="001553C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1553C3"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Инерционная игрушка на колесиках в виде животных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553C3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553C3" w:rsidRPr="009D129C" w:rsidRDefault="001553C3" w:rsidP="001553C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панель с тематическими изображениями, сенсорными элементами и соответствующим звучанием. 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553C3" w:rsidRPr="009D129C" w:rsidTr="001553C3">
        <w:tc>
          <w:tcPr>
            <w:tcW w:w="5000" w:type="pct"/>
            <w:gridSpan w:val="4"/>
          </w:tcPr>
          <w:p w:rsidR="001553C3" w:rsidRPr="009D129C" w:rsidRDefault="001553C3" w:rsidP="001553C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 Игрушки-сортировщики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Сортировщик с группами стрежней на общей основе и соответствующими цифрами и элементами для нанизывания соответствующих цветов, конфигурации и количеством отверстий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Объемный сортировщик с отверстиями 4 видов и вкладышами разных форм и сечением, совпадающим по форме с отверстиями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300F6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из круглой основы и фигурных элементов с возможностью устанавливать их на основе или друг на друге в различных комбинациях.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553C3" w:rsidRPr="009D129C" w:rsidRDefault="001553C3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BB76FA" w:rsidP="00BB76F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BB76FA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300F6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 размещенными на ней неподвижными изогнутыми направляющими со скользящими по ним фигурными элементами на тему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полюс» и подвижными фигурками персонажей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 размещенными на ней неподвижными изогнутыми направляющими со скользящими по ним фигурными элементами на тему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«Цирк» и подвижной фигуркой персонажа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  городским ландшафтом с размещенными на ней неподвижными изогнутыми направляющими со скользящими по ним фигурными элементами</w:t>
            </w:r>
            <w:proofErr w:type="gram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</w:t>
            </w: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изогнутыми направляющими со скользящими по ним элементами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деревянных блоков с комбинированием окраски и озвучивания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простой уровень сложности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Доска с прорезями для перемещения подвижных элементов к установленной в задании цели усложненный уровень  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Матрешка трехсоставная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 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Матрешка пятисоставная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2015-2016уч. 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(разных уровней сложности)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1B4850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– </w:t>
            </w:r>
          </w:p>
          <w:p w:rsidR="001300F6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</w:tcPr>
          <w:p w:rsidR="001300F6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– </w:t>
            </w:r>
          </w:p>
          <w:p w:rsidR="001B4850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Шнуровки среднего уровня сложности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1300F6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– </w:t>
            </w:r>
          </w:p>
          <w:p w:rsidR="001B4850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Шнуровки сложные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1300F6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– </w:t>
            </w:r>
          </w:p>
          <w:p w:rsidR="001B4850" w:rsidRPr="009D129C" w:rsidRDefault="001300F6" w:rsidP="001300F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4A142F" w:rsidRPr="009D129C" w:rsidTr="004A142F">
        <w:tc>
          <w:tcPr>
            <w:tcW w:w="5000" w:type="pct"/>
            <w:gridSpan w:val="4"/>
          </w:tcPr>
          <w:p w:rsidR="004A142F" w:rsidRPr="009D129C" w:rsidRDefault="004A142F" w:rsidP="004A14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 Мозаики и конструкторы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BB76FA" w:rsidP="00BB76F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 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 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 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Мозаика из пластика с основой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300F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 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Мозаика с объемными фишками с отверстиями, шнурками  и платами с отверстиями и цифрами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7E1DC5" w:rsidP="007E1DC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 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1B4850" w:rsidRPr="009D129C" w:rsidRDefault="004A142F" w:rsidP="004A142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– </w:t>
            </w:r>
          </w:p>
          <w:p w:rsidR="004A142F" w:rsidRPr="009D129C" w:rsidRDefault="004A142F" w:rsidP="004A142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Построение масштабных конструкций. Мягкие кирпичики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конструктор деревянный, </w:t>
            </w: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строительный, напольный, цветной. Тип 2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строительный элементов для творческого конструирования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с гибкими элементами и фигурками людей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цветной с элементами 6 цветов (4 основных цвета, белый и натуральное дерево)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цветной с мелкими элементами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с набором элементов по теме «Стройка»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4A142F" w:rsidP="004A142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с набором элементов по теме «Ферма»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Паровоз-конструктор с вагонами и пассажирами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 для детей. Город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 для детей. Строим дорогу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 для детей. Строительные кирпичики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Строительный набор «Городская жизнь»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со средними магнитными элементами двух видов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4A142F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Частично 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мат-трансформер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из элементов-ковриков с вкладышами геометрических форм, для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полоскостного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и объемного конструирования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BB76FA" w:rsidP="00BB76F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BB76FA" w:rsidRPr="009D129C" w:rsidTr="00BB76FA">
        <w:tc>
          <w:tcPr>
            <w:tcW w:w="5000" w:type="pct"/>
            <w:gridSpan w:val="4"/>
          </w:tcPr>
          <w:p w:rsidR="00BB76FA" w:rsidRPr="009D129C" w:rsidRDefault="00BB76FA" w:rsidP="00BB76F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 Кубики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кубиков большого размера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BB76FA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BB76FA" w:rsidRPr="009D129C" w:rsidRDefault="00BB76FA" w:rsidP="00BB76F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4850" w:rsidRPr="009D129C" w:rsidRDefault="00BB76FA" w:rsidP="00BB76F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BB76FA" w:rsidRPr="009D129C" w:rsidRDefault="00BB76FA" w:rsidP="00BB76F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4850" w:rsidRPr="009D129C" w:rsidRDefault="00BB76FA" w:rsidP="00BB76F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окрашиванием граней в один цвет или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в два цвета с разделением по диагонали для составления узоров по схемам</w:t>
            </w:r>
            <w:proofErr w:type="gram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76FA" w:rsidRPr="009D129C" w:rsidRDefault="00BB76FA" w:rsidP="00BB76F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Набор двухцветных кубиков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 широкой полосой контрастного цвета по диагонали на каждой грани для составления узоров по схемам</w:t>
            </w:r>
            <w:proofErr w:type="gram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BB76FA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6FA" w:rsidRPr="009D129C" w:rsidTr="00BB76FA">
        <w:tc>
          <w:tcPr>
            <w:tcW w:w="5000" w:type="pct"/>
            <w:gridSpan w:val="4"/>
          </w:tcPr>
          <w:p w:rsidR="00BB76FA" w:rsidRPr="009D129C" w:rsidRDefault="00BB76FA" w:rsidP="00BB76F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Пазлы</w:t>
            </w:r>
            <w:proofErr w:type="spellEnd"/>
            <w:r w:rsidR="007E1DC5"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E1DC5" w:rsidRPr="009D129C">
              <w:rPr>
                <w:b/>
                <w:sz w:val="20"/>
                <w:szCs w:val="20"/>
              </w:rPr>
              <w:t xml:space="preserve"> </w:t>
            </w:r>
            <w:r w:rsidR="007E1DC5" w:rsidRPr="009D129C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изображением в виде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Доска с вкладышами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1B4850" w:rsidRPr="009D129C" w:rsidRDefault="007E1DC5" w:rsidP="007E1DC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– </w:t>
            </w:r>
          </w:p>
          <w:p w:rsidR="007E1DC5" w:rsidRPr="009D129C" w:rsidRDefault="007E1DC5" w:rsidP="007E1DC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картинок разрезных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22D6" w:rsidRPr="009D129C" w:rsidTr="00E47B88">
        <w:tc>
          <w:tcPr>
            <w:tcW w:w="2951" w:type="pct"/>
          </w:tcPr>
          <w:p w:rsidR="00E422D6" w:rsidRPr="009D129C" w:rsidRDefault="00E422D6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Картинки-половинки</w:t>
            </w:r>
          </w:p>
        </w:tc>
        <w:tc>
          <w:tcPr>
            <w:tcW w:w="515" w:type="pct"/>
          </w:tcPr>
          <w:p w:rsidR="00E422D6" w:rsidRPr="009D129C" w:rsidRDefault="00E422D6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22D6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22D6" w:rsidRDefault="00E422D6">
            <w:r w:rsidRPr="00A52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22D6" w:rsidRPr="009D129C" w:rsidTr="00E47B88">
        <w:tc>
          <w:tcPr>
            <w:tcW w:w="2951" w:type="pct"/>
          </w:tcPr>
          <w:p w:rsidR="00E422D6" w:rsidRPr="009D129C" w:rsidRDefault="00E422D6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515" w:type="pct"/>
          </w:tcPr>
          <w:p w:rsidR="00E422D6" w:rsidRPr="009D129C" w:rsidRDefault="00E422D6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22D6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22D6" w:rsidRDefault="00E422D6">
            <w:r w:rsidRPr="00A52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22D6" w:rsidRPr="009D129C" w:rsidTr="00E47B88">
        <w:tc>
          <w:tcPr>
            <w:tcW w:w="2951" w:type="pct"/>
          </w:tcPr>
          <w:p w:rsidR="00E422D6" w:rsidRPr="009D129C" w:rsidRDefault="00E422D6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515" w:type="pct"/>
          </w:tcPr>
          <w:p w:rsidR="00E422D6" w:rsidRPr="009D129C" w:rsidRDefault="00E422D6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22D6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22D6" w:rsidRDefault="00E422D6">
            <w:r w:rsidRPr="00A52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BB76FA" w:rsidRPr="009D129C" w:rsidTr="00BB76FA">
        <w:tc>
          <w:tcPr>
            <w:tcW w:w="5000" w:type="pct"/>
            <w:gridSpan w:val="4"/>
          </w:tcPr>
          <w:p w:rsidR="00BB76FA" w:rsidRPr="009D129C" w:rsidRDefault="00BB76FA" w:rsidP="00BB76F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 Настольные игры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настольно-печатных игр для раннего возраста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настольно-печатных игр для средней группы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настольно-печатных игр для старшей группы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2014-2015уч.г.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Домино с цветными и теневыми изображениями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Трехмерное тематическое домино. Тип 1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22D6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Разъемный альбом с заданиями для пальчиковой гимнастики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тематических рабочих карточек к планшету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7E1DC5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7E1DC5" w:rsidRPr="009D129C" w:rsidTr="007E1DC5">
        <w:tc>
          <w:tcPr>
            <w:tcW w:w="5000" w:type="pct"/>
            <w:gridSpan w:val="4"/>
          </w:tcPr>
          <w:p w:rsidR="007E1DC5" w:rsidRPr="009D129C" w:rsidRDefault="007E1DC5" w:rsidP="007E1DC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 Опытно-экспериментальная деятельность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Игровой модуль-конструктор для действий с песком и водой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 и водой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Простые весы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для наблюдения за мелкими живыми существами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E437D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мерных пробирок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воронок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пипеток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Телескопический стаканчик с крышкой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желобками для прокатывания шарика с помощью магнита. 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2DC" w:rsidRPr="009D129C" w:rsidTr="001D02DC">
        <w:tc>
          <w:tcPr>
            <w:tcW w:w="5000" w:type="pct"/>
            <w:gridSpan w:val="4"/>
          </w:tcPr>
          <w:p w:rsidR="001D02DC" w:rsidRPr="009D129C" w:rsidRDefault="001D02DC" w:rsidP="001D02D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b/>
                <w:sz w:val="24"/>
                <w:szCs w:val="24"/>
              </w:rPr>
              <w:t>1.9 Математические пособия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цветных счетных палочек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игр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счетными палочками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правильных геометрических форм (блоки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Альбом заданий для старшего дошкольного возраста к блокам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составного счетного материала с изменяемыми признаками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02DC"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1D02D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Математические весы демонстрационные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02DC" w:rsidP="001D02D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2DC" w:rsidRPr="009D129C" w:rsidTr="001D02DC">
        <w:tc>
          <w:tcPr>
            <w:tcW w:w="5000" w:type="pct"/>
            <w:gridSpan w:val="4"/>
          </w:tcPr>
          <w:p w:rsidR="001D02DC" w:rsidRPr="009D129C" w:rsidRDefault="001D02DC" w:rsidP="001D02D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 Другие пособия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букв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2014-2015уч.г.</w:t>
            </w:r>
          </w:p>
        </w:tc>
        <w:tc>
          <w:tcPr>
            <w:tcW w:w="70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2014-2015уч.г.</w:t>
            </w:r>
          </w:p>
        </w:tc>
        <w:tc>
          <w:tcPr>
            <w:tcW w:w="70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разрезных фруктов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разрезных овощей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D02DC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разрезных хлебопродуктов с разделочной доской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EB735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2015-2014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1B4850" w:rsidRPr="009D129C" w:rsidRDefault="00EB735B" w:rsidP="00EB735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B735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частично приобретено 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представителей различных профессий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Сказочные и исторические персонажи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Космическая техника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Первые механизмы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Первые конструкции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Космос и авиация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Общественный и муниципальный транспорт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Городские жители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Службы спасения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Стойка для дорожных знаков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1B4850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B735B" w:rsidRPr="009D129C" w:rsidTr="00EB735B">
        <w:tc>
          <w:tcPr>
            <w:tcW w:w="5000" w:type="pct"/>
            <w:gridSpan w:val="4"/>
          </w:tcPr>
          <w:p w:rsidR="00EB735B" w:rsidRPr="009D129C" w:rsidRDefault="00EB735B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1.11 Книги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Default="00E437D9">
            <w:r w:rsidRPr="00C81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Default="00E437D9">
            <w:r w:rsidRPr="00C81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B735B" w:rsidRPr="009D129C" w:rsidTr="00EB735B">
        <w:tc>
          <w:tcPr>
            <w:tcW w:w="5000" w:type="pct"/>
            <w:gridSpan w:val="4"/>
          </w:tcPr>
          <w:p w:rsidR="00EB735B" w:rsidRPr="009D129C" w:rsidRDefault="00EB735B" w:rsidP="00EB7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СОЦИАЛЬНО-ЛИЧНОСТНОЕ РАЗВИТИЕ</w:t>
            </w:r>
          </w:p>
        </w:tc>
      </w:tr>
      <w:tr w:rsidR="00EB735B" w:rsidRPr="009D129C" w:rsidTr="00EB735B">
        <w:tc>
          <w:tcPr>
            <w:tcW w:w="5000" w:type="pct"/>
            <w:gridSpan w:val="4"/>
          </w:tcPr>
          <w:p w:rsidR="00EB735B" w:rsidRPr="009D129C" w:rsidRDefault="00EB735B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 Мягкие игрушки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Мягкие модули в виде животных для сюжетных игр (кошка, собака, поросёнок, овечка, корова, козочка)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Мягкие антропоморфные игрушки различных размеров, изображающие животных (лягушка, мышка, кролик, заяц, лиса, волк, медведь)</w:t>
            </w:r>
            <w:proofErr w:type="gramEnd"/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EB735B" w:rsidRPr="009D129C" w:rsidTr="00EB735B">
        <w:tc>
          <w:tcPr>
            <w:tcW w:w="5000" w:type="pct"/>
            <w:gridSpan w:val="4"/>
          </w:tcPr>
          <w:p w:rsidR="00EB735B" w:rsidRPr="009D129C" w:rsidRDefault="00EB735B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 Куклы и сопутствующие им игрушки</w:t>
            </w:r>
          </w:p>
        </w:tc>
      </w:tr>
      <w:tr w:rsidR="001B4850" w:rsidRPr="009D129C" w:rsidTr="00E47B88">
        <w:tc>
          <w:tcPr>
            <w:tcW w:w="2951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Перчаточные куклы с открывающимся ртом</w:t>
            </w:r>
          </w:p>
        </w:tc>
        <w:tc>
          <w:tcPr>
            <w:tcW w:w="515" w:type="pct"/>
          </w:tcPr>
          <w:p w:rsidR="001B4850" w:rsidRPr="009D129C" w:rsidRDefault="001B4850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1B4850" w:rsidRPr="009D129C" w:rsidRDefault="001D427B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1B4850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Дидактическая кукла-девочка в одежде с застежками и шнуровкой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Дидактическая кукла-мальчик в одежде с застежками и шнуровкой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разных рас и с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 –</w:t>
            </w:r>
          </w:p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2018-2019уч.г.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Куклы-карапузы разных рас с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</w:tcPr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 –</w:t>
            </w:r>
          </w:p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2018-2019уч</w:t>
            </w:r>
            <w:proofErr w:type="gram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Кукла-голышок</w:t>
            </w:r>
            <w:proofErr w:type="spellEnd"/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  <w:vMerge w:val="restar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 по пошиву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  <w:vMerge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Коляска для куклы крупногабаритная, соразмерная росту </w:t>
            </w: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кухонной посуды для игры с куклой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Столик или тележка для ухода за куклой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Дом для кукол с мебелью, посудой, семьей кукол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сшито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людей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редставителей различных профессий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 –</w:t>
            </w:r>
          </w:p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2018-2019уч.г.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с ограниченными возможностями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 –</w:t>
            </w:r>
          </w:p>
          <w:p w:rsidR="00E437D9" w:rsidRPr="009D129C" w:rsidRDefault="00E437D9" w:rsidP="001D427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2018-2019уч.г.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 –</w:t>
            </w:r>
          </w:p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2018-2019уч.г.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 –</w:t>
            </w:r>
          </w:p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2018-2019уч.г.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B735B">
        <w:tc>
          <w:tcPr>
            <w:tcW w:w="5000" w:type="pct"/>
            <w:gridSpan w:val="4"/>
          </w:tcPr>
          <w:p w:rsidR="00E437D9" w:rsidRPr="009D129C" w:rsidRDefault="00E437D9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 Автомобили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Служебные машинки различного назначения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B735B">
        <w:tc>
          <w:tcPr>
            <w:tcW w:w="5000" w:type="pct"/>
            <w:gridSpan w:val="4"/>
          </w:tcPr>
          <w:p w:rsidR="00E437D9" w:rsidRPr="009D129C" w:rsidRDefault="00E437D9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 Игровые модули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Игровой модуль «Мастерская» на тележке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(модуль-основа,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соразмерная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росту ребенка,  и аксессуары) для ролевой игры «Магазин»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Тематический игровой набор с мелкими персонажами «Аэропорт»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Тематический игровой набор с мелкими персонажами. Тип 1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Тематический игровой набор с мелкими персонажами. Тип 2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Тематический игровой набор с мелкими персонажами. Тип 3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Тематический игровой набор с мелкими персонажами. Тип 4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1806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E437D9" w:rsidRPr="009D129C" w:rsidTr="00EB735B">
        <w:tc>
          <w:tcPr>
            <w:tcW w:w="5000" w:type="pct"/>
            <w:gridSpan w:val="4"/>
          </w:tcPr>
          <w:p w:rsidR="00E437D9" w:rsidRPr="009D129C" w:rsidRDefault="00E437D9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 Комплект демонстрационного материала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служб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по патриотическому воспитанию. Выпуск 2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демонстрационного материала по теме </w:t>
            </w: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«Знаменитые люди России»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B735B">
        <w:tc>
          <w:tcPr>
            <w:tcW w:w="5000" w:type="pct"/>
            <w:gridSpan w:val="4"/>
          </w:tcPr>
          <w:p w:rsidR="00E437D9" w:rsidRPr="009D129C" w:rsidRDefault="00E437D9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ХУДОЖЕСТВЕННО-ЭСТЕТИЧЕСКОЕ РАЗВИТИЕ</w:t>
            </w:r>
          </w:p>
        </w:tc>
      </w:tr>
      <w:tr w:rsidR="00E437D9" w:rsidRPr="009D129C" w:rsidTr="00EB735B">
        <w:tc>
          <w:tcPr>
            <w:tcW w:w="5000" w:type="pct"/>
            <w:gridSpan w:val="4"/>
          </w:tcPr>
          <w:p w:rsidR="00E437D9" w:rsidRPr="009D129C" w:rsidRDefault="00E437D9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 Театрализованная деятельность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Шапочка-маска для театрализованных представлений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E437D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элементов костюма для уголка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элементов костюма для театрализованной деятельности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Куклы перчаточные по основным сказкам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Работа с родителями по изготовлению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трансформируемая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Работа с родителями по изготовлению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B735B">
        <w:tc>
          <w:tcPr>
            <w:tcW w:w="5000" w:type="pct"/>
            <w:gridSpan w:val="4"/>
          </w:tcPr>
          <w:p w:rsidR="00E437D9" w:rsidRPr="009D129C" w:rsidRDefault="00E437D9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 музыкальные инструменты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Колокольца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народный музыкальный инструмент)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Браслет на лодыжку с бубенчиками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дисков для групп раннего возраста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дисков для средней группы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дисков для старшей группы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B735B">
        <w:tc>
          <w:tcPr>
            <w:tcW w:w="5000" w:type="pct"/>
            <w:gridSpan w:val="4"/>
          </w:tcPr>
          <w:p w:rsidR="00E437D9" w:rsidRPr="009D129C" w:rsidRDefault="00E437D9" w:rsidP="00EB735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 Художественная деятельность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года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года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года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Мелки масляные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Мелки пастель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3 года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Бумага для акварели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Кисточка № 8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3 года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Кисточка щетинная, для клея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3 года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 канцелярский (или клейстер, или клеящий карандаш)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2F177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 –</w:t>
            </w:r>
          </w:p>
          <w:p w:rsidR="00E437D9" w:rsidRPr="009D129C" w:rsidRDefault="00E437D9" w:rsidP="002F177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Частично </w:t>
            </w: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Сундук с росписью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для знакомства с различными жанрами живописи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2F1772">
        <w:tc>
          <w:tcPr>
            <w:tcW w:w="5000" w:type="pct"/>
            <w:gridSpan w:val="4"/>
          </w:tcPr>
          <w:p w:rsidR="00E437D9" w:rsidRPr="009D129C" w:rsidRDefault="00E437D9" w:rsidP="002F17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 Новогоднее оформление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Елка искусственная большая в зал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Елка искусственная маленькая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елочных игрушек мелких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Набор елочных игрушек крупных 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2F177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2F1772">
        <w:tc>
          <w:tcPr>
            <w:tcW w:w="5000" w:type="pct"/>
            <w:gridSpan w:val="4"/>
          </w:tcPr>
          <w:p w:rsidR="00E437D9" w:rsidRPr="009D129C" w:rsidRDefault="00E437D9" w:rsidP="002F17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ФИЗИЧЕСКОЕ РАЗВИТИЕ</w:t>
            </w:r>
          </w:p>
        </w:tc>
      </w:tr>
      <w:tr w:rsidR="00E437D9" w:rsidRPr="009D129C" w:rsidTr="002F1772">
        <w:tc>
          <w:tcPr>
            <w:tcW w:w="5000" w:type="pct"/>
            <w:gridSpan w:val="4"/>
          </w:tcPr>
          <w:p w:rsidR="00E437D9" w:rsidRPr="009D129C" w:rsidRDefault="00E437D9" w:rsidP="002F17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 Мячи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Мяч-физиорол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(цилиндр)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Мяч-физиорол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(арахис)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Мяч-фитбол</w:t>
            </w:r>
            <w:proofErr w:type="spellEnd"/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полумассажный</w:t>
            </w:r>
            <w:proofErr w:type="spellEnd"/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 массажный. Тип 1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 массажный. Тип 2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Массажный ролик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 массажный. Тип 3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 массажный. Тип 4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 массажный. Тип 5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мячей-массажеров</w:t>
            </w:r>
            <w:proofErr w:type="spellEnd"/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 для игры в помещении, со шнуром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Default="00E437D9">
            <w:r w:rsidRPr="00552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Default="00E437D9">
            <w:r w:rsidRPr="00552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2F1772">
        <w:tc>
          <w:tcPr>
            <w:tcW w:w="5000" w:type="pct"/>
            <w:gridSpan w:val="4"/>
          </w:tcPr>
          <w:p w:rsidR="00E437D9" w:rsidRPr="009D129C" w:rsidRDefault="00E437D9" w:rsidP="002F17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Модули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модулей. Тип 1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модулей. Тип 3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модулей. Тип 4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73790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поверхностью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элементов полосы препятствий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Развивающий тоннель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Сенсорный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мат-трансформер</w:t>
            </w:r>
            <w:proofErr w:type="spellEnd"/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коврик-трансформер</w:t>
            </w:r>
            <w:proofErr w:type="spell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элементами-вкладышами для обозначения направления движения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  <w:proofErr w:type="gramEnd"/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Балансир  в виде доски на полукруглом основании для </w:t>
            </w: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балансировки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</w:tcPr>
          <w:p w:rsidR="00E437D9" w:rsidRPr="009D129C" w:rsidRDefault="00E437D9" w:rsidP="009D129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тренажер с раздвижными открытыми желобками для прокатывания шарика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Тренажер с замкнутыми закрытыми подвижными прозрачными треками для прокатывания шариков с целью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изготовить</w:t>
            </w:r>
          </w:p>
        </w:tc>
      </w:tr>
      <w:tr w:rsidR="00E437D9" w:rsidRPr="009D129C" w:rsidTr="002F1772">
        <w:tc>
          <w:tcPr>
            <w:tcW w:w="5000" w:type="pct"/>
            <w:gridSpan w:val="4"/>
          </w:tcPr>
          <w:p w:rsidR="00E437D9" w:rsidRPr="009D129C" w:rsidRDefault="00E437D9" w:rsidP="002F17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 Пособия для спортивных игр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изготовить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E437D9" w:rsidRPr="009D129C" w:rsidRDefault="00E437D9" w:rsidP="009D129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 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E437D9" w:rsidRPr="009D129C" w:rsidRDefault="00E437D9" w:rsidP="009D129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E437D9" w:rsidRPr="009D129C" w:rsidRDefault="00E437D9" w:rsidP="009D129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E437D9" w:rsidRPr="009D129C" w:rsidRDefault="00E437D9" w:rsidP="009D129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Мини-гольф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E437D9" w:rsidRPr="009D129C" w:rsidRDefault="00E437D9" w:rsidP="009D129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4 пар пластиковых лыж </w:t>
            </w: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 крепежными элементами на торцах для соединения их в единые лыжи для групповых упражнений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координацию движений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2F1772">
        <w:tc>
          <w:tcPr>
            <w:tcW w:w="5000" w:type="pct"/>
            <w:gridSpan w:val="4"/>
          </w:tcPr>
          <w:p w:rsidR="00E437D9" w:rsidRPr="009D129C" w:rsidRDefault="00E437D9" w:rsidP="002F17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 Каталки и качалки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Каталка-автомобиль, соразмерная росту ребенка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Каталка для катания детей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9D129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Качалка фигурная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7D9" w:rsidRPr="009D129C" w:rsidTr="002F1772">
        <w:tc>
          <w:tcPr>
            <w:tcW w:w="5000" w:type="pct"/>
            <w:gridSpan w:val="4"/>
          </w:tcPr>
          <w:p w:rsidR="00E437D9" w:rsidRPr="009D129C" w:rsidRDefault="00E437D9" w:rsidP="002F17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 Спортивные тренажеры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2F177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Бегущий</w:t>
            </w:r>
            <w:proofErr w:type="gramEnd"/>
            <w:r w:rsidRPr="009D129C">
              <w:rPr>
                <w:rFonts w:ascii="Times New Roman" w:hAnsi="Times New Roman" w:cs="Times New Roman"/>
                <w:sz w:val="24"/>
                <w:szCs w:val="24"/>
              </w:rPr>
              <w:t xml:space="preserve"> по волнам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9D129C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Скамья для силовых упражнений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Pr="009D129C" w:rsidRDefault="00E437D9"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  <w:tr w:rsidR="00E437D9" w:rsidRPr="00CC6344" w:rsidTr="00E47B88">
        <w:tc>
          <w:tcPr>
            <w:tcW w:w="2951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515" w:type="pct"/>
          </w:tcPr>
          <w:p w:rsidR="00E437D9" w:rsidRPr="009D129C" w:rsidRDefault="00E437D9" w:rsidP="001B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437D9" w:rsidRPr="009D129C" w:rsidRDefault="00E437D9" w:rsidP="005609A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E437D9" w:rsidRDefault="00E437D9">
            <w:r w:rsidRPr="009D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приобретено</w:t>
            </w:r>
          </w:p>
        </w:tc>
      </w:tr>
    </w:tbl>
    <w:p w:rsidR="004D2AD9" w:rsidRPr="005609A5" w:rsidRDefault="004D2AD9" w:rsidP="005609A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31B1" w:rsidRPr="005609A5" w:rsidRDefault="00FA31B1">
      <w:pPr>
        <w:rPr>
          <w:rFonts w:ascii="Times New Roman" w:hAnsi="Times New Roman" w:cs="Times New Roman"/>
        </w:rPr>
      </w:pPr>
    </w:p>
    <w:sectPr w:rsidR="00FA31B1" w:rsidRPr="005609A5" w:rsidSect="004D2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35A9"/>
    <w:multiLevelType w:val="hybridMultilevel"/>
    <w:tmpl w:val="AF4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9A5"/>
    <w:rsid w:val="001300F6"/>
    <w:rsid w:val="001553C3"/>
    <w:rsid w:val="00180694"/>
    <w:rsid w:val="001A43E2"/>
    <w:rsid w:val="001B4850"/>
    <w:rsid w:val="001D02DC"/>
    <w:rsid w:val="001D427B"/>
    <w:rsid w:val="002F1772"/>
    <w:rsid w:val="004A142F"/>
    <w:rsid w:val="004D2AD9"/>
    <w:rsid w:val="005060B2"/>
    <w:rsid w:val="005609A5"/>
    <w:rsid w:val="007031A9"/>
    <w:rsid w:val="00737903"/>
    <w:rsid w:val="00787B1B"/>
    <w:rsid w:val="007E1DC5"/>
    <w:rsid w:val="00957CD2"/>
    <w:rsid w:val="009D129C"/>
    <w:rsid w:val="00BB76FA"/>
    <w:rsid w:val="00C96390"/>
    <w:rsid w:val="00CC6344"/>
    <w:rsid w:val="00E422D6"/>
    <w:rsid w:val="00E437D9"/>
    <w:rsid w:val="00E47B88"/>
    <w:rsid w:val="00EB735B"/>
    <w:rsid w:val="00F62F59"/>
    <w:rsid w:val="00F70575"/>
    <w:rsid w:val="00FA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ХозяинS</dc:creator>
  <cp:keywords/>
  <dc:description/>
  <cp:lastModifiedBy>1</cp:lastModifiedBy>
  <cp:revision>6</cp:revision>
  <cp:lastPrinted>2015-10-12T14:58:00Z</cp:lastPrinted>
  <dcterms:created xsi:type="dcterms:W3CDTF">2015-10-08T13:23:00Z</dcterms:created>
  <dcterms:modified xsi:type="dcterms:W3CDTF">2017-01-20T07:25:00Z</dcterms:modified>
</cp:coreProperties>
</file>